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D77A" w14:textId="7123B535" w:rsidR="00E72FB4" w:rsidRPr="00831EE6" w:rsidRDefault="00E72FB4" w:rsidP="00E551EB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WZÓR</w:t>
      </w:r>
    </w:p>
    <w:p w14:paraId="69D020CE" w14:textId="77777777" w:rsidR="00E72FB4" w:rsidRPr="00831EE6" w:rsidRDefault="00E72FB4" w:rsidP="00C158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679085" w14:textId="4F00F8DB" w:rsidR="00C15889" w:rsidRPr="00831EE6" w:rsidRDefault="00C15889" w:rsidP="00C1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Zarządzenie Nr …</w:t>
      </w:r>
    </w:p>
    <w:p w14:paraId="6C1A5361" w14:textId="157C4D3E" w:rsidR="00C15889" w:rsidRPr="00831EE6" w:rsidRDefault="00C15889" w:rsidP="00C1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Wójta Gminy …</w:t>
      </w:r>
    </w:p>
    <w:p w14:paraId="45A3736A" w14:textId="44EE5ECE" w:rsidR="00C15889" w:rsidRPr="00831EE6" w:rsidRDefault="00C15889" w:rsidP="00C1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z dnia … 2024 r.</w:t>
      </w:r>
    </w:p>
    <w:p w14:paraId="5D1F30FB" w14:textId="77777777" w:rsidR="00C15889" w:rsidRPr="00831EE6" w:rsidRDefault="00C15889" w:rsidP="00946750">
      <w:pPr>
        <w:rPr>
          <w:rFonts w:ascii="Times New Roman" w:hAnsi="Times New Roman" w:cs="Times New Roman"/>
          <w:sz w:val="24"/>
          <w:szCs w:val="24"/>
        </w:rPr>
      </w:pPr>
    </w:p>
    <w:p w14:paraId="6D83C827" w14:textId="1966F44C" w:rsidR="00C15889" w:rsidRPr="00831EE6" w:rsidRDefault="00C15889" w:rsidP="00280F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</w:t>
      </w:r>
      <w:r w:rsidR="00687566"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opracowania materiałów planistycznych do</w:t>
      </w:r>
      <w:r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projektu budżetu Gminy …</w:t>
      </w:r>
      <w:r w:rsidR="00280FD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2025 rok</w:t>
      </w:r>
    </w:p>
    <w:p w14:paraId="063ADBBD" w14:textId="77777777" w:rsidR="00687566" w:rsidRPr="00831EE6" w:rsidRDefault="00687566" w:rsidP="00946750">
      <w:pPr>
        <w:rPr>
          <w:rFonts w:ascii="Times New Roman" w:hAnsi="Times New Roman" w:cs="Times New Roman"/>
          <w:sz w:val="24"/>
          <w:szCs w:val="24"/>
        </w:rPr>
      </w:pPr>
    </w:p>
    <w:p w14:paraId="1878551D" w14:textId="676F3E6A" w:rsidR="00687566" w:rsidRPr="00831EE6" w:rsidRDefault="00687566" w:rsidP="00687566">
      <w:pPr>
        <w:rPr>
          <w:rFonts w:ascii="Times New Roman" w:hAnsi="Times New Roman" w:cs="Times New Roman"/>
        </w:rPr>
      </w:pPr>
      <w:r w:rsidRPr="00831EE6">
        <w:rPr>
          <w:rFonts w:ascii="Times New Roman" w:hAnsi="Times New Roman" w:cs="Times New Roman"/>
        </w:rPr>
        <w:t>Na podstawie art. 30 ust.1 ustawy z dnia 8 marca 1990 r. o samorządzie gminnym (t.j. Dz. U. z 2024r.</w:t>
      </w:r>
      <w:r w:rsidR="009D3222" w:rsidRPr="00831EE6">
        <w:rPr>
          <w:rFonts w:ascii="Times New Roman" w:hAnsi="Times New Roman" w:cs="Times New Roman"/>
        </w:rPr>
        <w:t>,</w:t>
      </w:r>
      <w:r w:rsidRPr="00831EE6">
        <w:rPr>
          <w:rFonts w:ascii="Times New Roman" w:hAnsi="Times New Roman" w:cs="Times New Roman"/>
        </w:rPr>
        <w:t xml:space="preserve"> poz. 609 ze zm.), w związku z art. 233 ustawy z dnia 27 sierpnia 2009  roku o finansach publicznych  (t.j. Dz.U z 2023r., poz. 1270 ze zm.) zarządzam, co następuje:</w:t>
      </w:r>
    </w:p>
    <w:p w14:paraId="7ABD3604" w14:textId="77777777" w:rsidR="00C15889" w:rsidRPr="00831EE6" w:rsidRDefault="00C15889" w:rsidP="00946750">
      <w:pPr>
        <w:rPr>
          <w:rFonts w:ascii="Times New Roman" w:hAnsi="Times New Roman" w:cs="Times New Roman"/>
          <w:sz w:val="24"/>
          <w:szCs w:val="24"/>
        </w:rPr>
      </w:pPr>
    </w:p>
    <w:p w14:paraId="7A7D2AC6" w14:textId="1040D05A" w:rsidR="00C15889" w:rsidRPr="00831EE6" w:rsidRDefault="00C15889" w:rsidP="000224CC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1. </w:t>
      </w:r>
      <w:r w:rsidR="000224CC" w:rsidRPr="00831EE6">
        <w:rPr>
          <w:rFonts w:ascii="Times New Roman" w:hAnsi="Times New Roman" w:cs="Times New Roman"/>
          <w:sz w:val="24"/>
          <w:szCs w:val="24"/>
        </w:rPr>
        <w:t>Zobowiązuję:</w:t>
      </w:r>
    </w:p>
    <w:p w14:paraId="03B02848" w14:textId="73AE0D31" w:rsidR="000224CC" w:rsidRPr="00831EE6" w:rsidRDefault="000224CC" w:rsidP="000224CC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1) kierowników jednostek organizacyjnych; </w:t>
      </w:r>
    </w:p>
    <w:p w14:paraId="1805F7D9" w14:textId="2E2B9724" w:rsidR="000224CC" w:rsidRPr="00831EE6" w:rsidRDefault="000224CC" w:rsidP="000224CC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2) kierowników gminnych instytucji kultury; </w:t>
      </w:r>
    </w:p>
    <w:p w14:paraId="38020152" w14:textId="1A22A859" w:rsidR="000224CC" w:rsidRPr="00831EE6" w:rsidRDefault="000224CC" w:rsidP="00280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3) kierowników wydziałów i referatów oraz pracowników zatrudnionych na samodzielnych stanowiskach pracy w Urzędzie Gminy … </w:t>
      </w:r>
    </w:p>
    <w:p w14:paraId="4CB2FE38" w14:textId="09E2E240" w:rsidR="00ED4D66" w:rsidRPr="00831EE6" w:rsidRDefault="00ED4D66" w:rsidP="00280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do opracowania materiałów planistycznych do projektu uchwały budżetowej na 2025 rok</w:t>
      </w:r>
      <w:r w:rsidR="00280FD4">
        <w:rPr>
          <w:rFonts w:ascii="Times New Roman" w:hAnsi="Times New Roman" w:cs="Times New Roman"/>
          <w:sz w:val="24"/>
          <w:szCs w:val="24"/>
        </w:rPr>
        <w:br/>
      </w:r>
      <w:r w:rsidRPr="00831EE6">
        <w:rPr>
          <w:rFonts w:ascii="Times New Roman" w:hAnsi="Times New Roman" w:cs="Times New Roman"/>
          <w:sz w:val="24"/>
          <w:szCs w:val="24"/>
        </w:rPr>
        <w:t xml:space="preserve">w szczegółach i terminach określonych </w:t>
      </w:r>
      <w:r w:rsidR="008E1A7C">
        <w:rPr>
          <w:rFonts w:ascii="Times New Roman" w:hAnsi="Times New Roman" w:cs="Times New Roman"/>
          <w:sz w:val="24"/>
          <w:szCs w:val="24"/>
        </w:rPr>
        <w:t>w</w:t>
      </w:r>
      <w:r w:rsidRPr="00831EE6">
        <w:rPr>
          <w:rFonts w:ascii="Times New Roman" w:hAnsi="Times New Roman" w:cs="Times New Roman"/>
          <w:sz w:val="24"/>
          <w:szCs w:val="24"/>
        </w:rPr>
        <w:t xml:space="preserve"> niniejszym zarządzeniu.</w:t>
      </w:r>
    </w:p>
    <w:p w14:paraId="12272B2D" w14:textId="77777777" w:rsidR="000224CC" w:rsidRPr="00831EE6" w:rsidRDefault="000224CC" w:rsidP="00022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DE859" w14:textId="77777777" w:rsidR="00ED4D66" w:rsidRPr="00831EE6" w:rsidRDefault="00756A13" w:rsidP="00280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 w:rsidR="00ED4D66" w:rsidRPr="00831EE6">
        <w:rPr>
          <w:rFonts w:ascii="Times New Roman" w:hAnsi="Times New Roman" w:cs="Times New Roman"/>
          <w:sz w:val="24"/>
          <w:szCs w:val="24"/>
        </w:rPr>
        <w:t>2</w:t>
      </w:r>
      <w:r w:rsidRPr="00831EE6">
        <w:rPr>
          <w:rFonts w:ascii="Times New Roman" w:hAnsi="Times New Roman" w:cs="Times New Roman"/>
          <w:sz w:val="24"/>
          <w:szCs w:val="24"/>
        </w:rPr>
        <w:t xml:space="preserve">. </w:t>
      </w:r>
      <w:r w:rsidR="00ED4D66" w:rsidRPr="00831EE6">
        <w:rPr>
          <w:rFonts w:ascii="Times New Roman" w:hAnsi="Times New Roman" w:cs="Times New Roman"/>
          <w:sz w:val="24"/>
          <w:szCs w:val="24"/>
        </w:rPr>
        <w:t>Materiały planistyczne do projektu uchwały budżetowej na 2025 rok należy opracować zgodnie z:</w:t>
      </w:r>
    </w:p>
    <w:p w14:paraId="02E78044" w14:textId="577C15E9" w:rsidR="00ED4D66" w:rsidRPr="00831EE6" w:rsidRDefault="00ED4D66" w:rsidP="00ED4D6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obowiązującymi przepisami prawa powszechnego,</w:t>
      </w:r>
    </w:p>
    <w:p w14:paraId="2DE46F34" w14:textId="19FF7945" w:rsidR="00054503" w:rsidRPr="00831EE6" w:rsidRDefault="00ED4D66" w:rsidP="0005450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obowiązującymi przepisami prawa miejscowego,</w:t>
      </w:r>
    </w:p>
    <w:p w14:paraId="0BD30F9E" w14:textId="77777777" w:rsidR="00ED4D66" w:rsidRPr="00831EE6" w:rsidRDefault="00ED4D66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warunkami zawartych umów i porozumień,</w:t>
      </w:r>
    </w:p>
    <w:p w14:paraId="3B0AE15A" w14:textId="23F79BD0" w:rsidR="00ED4D66" w:rsidRPr="00831EE6" w:rsidRDefault="00ED4D66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Wieloletnią Prognozą Finansową Gminy</w:t>
      </w:r>
      <w:r w:rsidR="00054503" w:rsidRPr="00831EE6">
        <w:rPr>
          <w:rFonts w:ascii="Times New Roman" w:hAnsi="Times New Roman" w:cs="Times New Roman"/>
          <w:sz w:val="24"/>
          <w:szCs w:val="24"/>
        </w:rPr>
        <w:t>,</w:t>
      </w:r>
    </w:p>
    <w:p w14:paraId="2B7416C9" w14:textId="3B854023" w:rsidR="00ED4D66" w:rsidRPr="00831EE6" w:rsidRDefault="00ED4D66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  <w:highlight w:val="cyan"/>
        </w:rPr>
        <w:t>Strategią Rozwoju Gminy</w:t>
      </w:r>
      <w:r w:rsidR="00054503" w:rsidRPr="00831EE6">
        <w:rPr>
          <w:rFonts w:ascii="Times New Roman" w:hAnsi="Times New Roman" w:cs="Times New Roman"/>
          <w:sz w:val="24"/>
          <w:szCs w:val="24"/>
          <w:highlight w:val="cyan"/>
        </w:rPr>
        <w:t>,</w:t>
      </w:r>
    </w:p>
    <w:p w14:paraId="7B0A5DEE" w14:textId="3B73FDCE" w:rsidR="00054503" w:rsidRPr="00831EE6" w:rsidRDefault="00054503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zarządzeniem w sprawie założeń projektu budżetu Gminy na rok 2025.</w:t>
      </w:r>
    </w:p>
    <w:p w14:paraId="327EE024" w14:textId="4869A510" w:rsidR="005569DB" w:rsidRPr="008A3655" w:rsidRDefault="008A3655" w:rsidP="008A36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456528" w14:textId="6FB9CA76" w:rsidR="00FE42D5" w:rsidRPr="00831EE6" w:rsidRDefault="00FE42D5" w:rsidP="00DE117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1E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§ 3. 1.</w:t>
      </w:r>
      <w:r w:rsidRPr="00831EE6">
        <w:rPr>
          <w:rFonts w:ascii="Times New Roman" w:hAnsi="Times New Roman" w:cs="Times New Roman"/>
          <w:sz w:val="24"/>
          <w:szCs w:val="24"/>
          <w:highlight w:val="yellow"/>
        </w:rPr>
        <w:t xml:space="preserve"> Materiały planistyczne do projektu uchwały budżetowej na 2025 rok </w:t>
      </w:r>
      <w:r w:rsidR="002D5256">
        <w:rPr>
          <w:rFonts w:ascii="Times New Roman" w:hAnsi="Times New Roman" w:cs="Times New Roman"/>
          <w:sz w:val="24"/>
          <w:szCs w:val="24"/>
          <w:highlight w:val="yellow"/>
        </w:rPr>
        <w:t xml:space="preserve">upoważnieni użytkownicy </w:t>
      </w:r>
      <w:r w:rsidRPr="00831EE6">
        <w:rPr>
          <w:rFonts w:ascii="Times New Roman" w:hAnsi="Times New Roman" w:cs="Times New Roman"/>
          <w:sz w:val="24"/>
          <w:szCs w:val="24"/>
          <w:highlight w:val="yellow"/>
        </w:rPr>
        <w:t>opracowuj</w:t>
      </w:r>
      <w:r w:rsidR="002D5256">
        <w:rPr>
          <w:rFonts w:ascii="Times New Roman" w:hAnsi="Times New Roman" w:cs="Times New Roman"/>
          <w:sz w:val="24"/>
          <w:szCs w:val="24"/>
          <w:highlight w:val="yellow"/>
        </w:rPr>
        <w:t>ą</w:t>
      </w:r>
      <w:r w:rsidRPr="00831EE6">
        <w:rPr>
          <w:rFonts w:ascii="Times New Roman" w:hAnsi="Times New Roman" w:cs="Times New Roman"/>
          <w:sz w:val="24"/>
          <w:szCs w:val="24"/>
          <w:highlight w:val="yellow"/>
        </w:rPr>
        <w:t xml:space="preserve"> z wykorzystaniem programu BEST Asystent umożliwiającym tworzenie</w:t>
      </w:r>
      <w:r w:rsidR="005142F9" w:rsidRPr="00831EE6">
        <w:rPr>
          <w:rFonts w:ascii="Times New Roman" w:hAnsi="Times New Roman" w:cs="Times New Roman"/>
          <w:sz w:val="24"/>
          <w:szCs w:val="24"/>
          <w:highlight w:val="yellow"/>
        </w:rPr>
        <w:t xml:space="preserve"> projektów</w:t>
      </w:r>
      <w:r w:rsidRPr="00831EE6">
        <w:rPr>
          <w:rFonts w:ascii="Times New Roman" w:hAnsi="Times New Roman" w:cs="Times New Roman"/>
          <w:sz w:val="24"/>
          <w:szCs w:val="24"/>
          <w:highlight w:val="yellow"/>
        </w:rPr>
        <w:t xml:space="preserve"> planów finansowych przez poszczególnych dysponentów środków budżetowych.</w:t>
      </w:r>
    </w:p>
    <w:p w14:paraId="43466C73" w14:textId="77777777" w:rsidR="00FE42D5" w:rsidRPr="00831EE6" w:rsidRDefault="00FE42D5" w:rsidP="00DE1177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1EE6">
        <w:rPr>
          <w:rFonts w:ascii="Times New Roman" w:hAnsi="Times New Roman" w:cs="Times New Roman"/>
          <w:sz w:val="24"/>
          <w:szCs w:val="24"/>
          <w:highlight w:val="yellow"/>
        </w:rPr>
        <w:t>Program wraz z instrukcją postępowania dostępny jest dla upoważnionych użytkowników pod adresem </w:t>
      </w:r>
      <w:hyperlink r:id="rId8" w:history="1">
        <w:r w:rsidRPr="00831EE6">
          <w:rPr>
            <w:rStyle w:val="Hipercze"/>
            <w:rFonts w:ascii="Times New Roman" w:hAnsi="Times New Roman" w:cs="Times New Roman"/>
            <w:sz w:val="24"/>
            <w:szCs w:val="24"/>
            <w:highlight w:val="yellow"/>
          </w:rPr>
          <w:t>https://best.publink.com/</w:t>
        </w:r>
      </w:hyperlink>
      <w:r w:rsidRPr="00831EE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59B36E6" w14:textId="691F1F84" w:rsidR="00107830" w:rsidRPr="002D5256" w:rsidRDefault="002D5256" w:rsidP="00DE1177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333333"/>
          <w:highlight w:val="yellow"/>
        </w:rPr>
      </w:pPr>
      <w:r w:rsidRPr="002D5256">
        <w:rPr>
          <w:color w:val="333333"/>
          <w:highlight w:val="yellow"/>
        </w:rPr>
        <w:t>Osoby bez uprawnień: kierownicy gminnych instytucji kultury, kierownicy zakładów budżetowych, … opracowują materiały planistyczne do projektu uchwały budżetowej na 2025 rok na drukach załączonych do niniejszego zarządzenia.</w:t>
      </w:r>
    </w:p>
    <w:p w14:paraId="566447BB" w14:textId="77777777" w:rsidR="00107830" w:rsidRPr="00831EE6" w:rsidRDefault="00107830" w:rsidP="0010783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highlight w:val="yellow"/>
        </w:rPr>
      </w:pPr>
    </w:p>
    <w:p w14:paraId="607C0786" w14:textId="619ED697" w:rsidR="005142F9" w:rsidRPr="00831EE6" w:rsidRDefault="00DE1177" w:rsidP="00DE1177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333333"/>
          <w:highlight w:val="yellow"/>
        </w:rPr>
      </w:pPr>
      <w:r w:rsidRPr="00831EE6">
        <w:rPr>
          <w:color w:val="333333"/>
          <w:highlight w:val="yellow"/>
        </w:rPr>
        <w:t>D</w:t>
      </w:r>
      <w:r w:rsidR="005142F9" w:rsidRPr="00831EE6">
        <w:rPr>
          <w:color w:val="333333"/>
          <w:highlight w:val="yellow"/>
        </w:rPr>
        <w:t xml:space="preserve">o materiałów planistycznych należy załączyć część objaśniającą informacje o planowanych dochodach i wydatkach, a w przypadku znacznych odstępstw od </w:t>
      </w:r>
      <w:r w:rsidR="00D35DC1" w:rsidRPr="00831EE6">
        <w:rPr>
          <w:color w:val="333333"/>
          <w:highlight w:val="yellow"/>
        </w:rPr>
        <w:t>założeń projektu budżetu Gminy na rok 2025</w:t>
      </w:r>
      <w:r w:rsidR="000D648F" w:rsidRPr="00831EE6">
        <w:rPr>
          <w:color w:val="333333"/>
          <w:highlight w:val="yellow"/>
        </w:rPr>
        <w:t xml:space="preserve"> stosowne wyliczenia potwierdzające prawidłowość i rzetelność ich ustalenia</w:t>
      </w:r>
      <w:r w:rsidR="00107830" w:rsidRPr="00831EE6">
        <w:rPr>
          <w:color w:val="333333"/>
          <w:highlight w:val="yellow"/>
        </w:rPr>
        <w:t>.</w:t>
      </w:r>
    </w:p>
    <w:p w14:paraId="25840CF0" w14:textId="77777777" w:rsidR="005569DB" w:rsidRDefault="005569DB" w:rsidP="000545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267D6" w14:textId="77777777" w:rsidR="00DB5F6A" w:rsidRDefault="00DB5F6A" w:rsidP="000545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7F61D" w14:textId="77777777" w:rsidR="00DB5F6A" w:rsidRPr="00831EE6" w:rsidRDefault="00DB5F6A" w:rsidP="000545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52A7A" w14:textId="59A68303" w:rsidR="0017691D" w:rsidRPr="00831EE6" w:rsidRDefault="0017691D" w:rsidP="00831EE6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31EE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§ 3. 1.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 Materiały planistyczne do projektu uchwały budżetowej na 2025 rok </w:t>
      </w:r>
      <w:r w:rsidR="00831EE6" w:rsidRPr="00831EE6">
        <w:rPr>
          <w:rFonts w:ascii="Times New Roman" w:hAnsi="Times New Roman" w:cs="Times New Roman"/>
          <w:sz w:val="24"/>
          <w:szCs w:val="24"/>
          <w:highlight w:val="lightGray"/>
        </w:rPr>
        <w:t>składa się na drukach załączonych do niniejszego zarządzenia:</w:t>
      </w:r>
    </w:p>
    <w:p w14:paraId="15EE5258" w14:textId="40072490" w:rsidR="00831EE6" w:rsidRPr="00831EE6" w:rsidRDefault="00831EE6" w:rsidP="00831EE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highlight w:val="lightGray"/>
        </w:rPr>
      </w:pP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>Załącznik nr 1,</w:t>
      </w:r>
      <w:r w:rsidR="005569D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>2 i 3 wypełnia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ją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kierowni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cy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jednostek organizacyjnych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kierowni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cy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wydziałów i referatów oraz pracowni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cy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zatrudni</w:t>
      </w:r>
      <w:r w:rsidR="000A2BB5">
        <w:rPr>
          <w:rFonts w:ascii="Times New Roman" w:hAnsi="Times New Roman" w:cs="Times New Roman"/>
          <w:sz w:val="24"/>
          <w:szCs w:val="24"/>
          <w:highlight w:val="lightGray"/>
        </w:rPr>
        <w:t>eni</w:t>
      </w:r>
      <w:r w:rsidRPr="00831EE6">
        <w:rPr>
          <w:rFonts w:ascii="Times New Roman" w:hAnsi="Times New Roman" w:cs="Times New Roman"/>
          <w:sz w:val="24"/>
          <w:szCs w:val="24"/>
          <w:highlight w:val="lightGray"/>
        </w:rPr>
        <w:t xml:space="preserve"> na samodzielnych stanowiskach pracy w Urzędzie Gminy,</w:t>
      </w:r>
    </w:p>
    <w:p w14:paraId="76DB86DE" w14:textId="59EC3901" w:rsidR="00851EA5" w:rsidRPr="00DB5F6A" w:rsidRDefault="00831EE6" w:rsidP="008A3655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highlight w:val="lightGray"/>
          <w:lang w:eastAsia="pl-PL"/>
        </w:rPr>
      </w:pPr>
      <w:r w:rsidRPr="00831EE6">
        <w:rPr>
          <w:rFonts w:ascii="Times New Roman" w:eastAsia="Times New Roman" w:hAnsi="Times New Roman" w:cs="Times New Roman"/>
          <w:color w:val="1B1B1B"/>
          <w:sz w:val="24"/>
          <w:szCs w:val="24"/>
          <w:highlight w:val="lightGray"/>
          <w:lang w:eastAsia="pl-PL"/>
        </w:rPr>
        <w:t xml:space="preserve">załącznik nr 4 </w:t>
      </w:r>
      <w:r w:rsidR="00851EA5">
        <w:rPr>
          <w:rFonts w:ascii="Times New Roman" w:eastAsia="Times New Roman" w:hAnsi="Times New Roman" w:cs="Times New Roman"/>
          <w:color w:val="1B1B1B"/>
          <w:sz w:val="24"/>
          <w:szCs w:val="24"/>
          <w:highlight w:val="lightGray"/>
          <w:lang w:eastAsia="pl-PL"/>
        </w:rPr>
        <w:t>wypełniają kierownicy gminnych instytucji kultury</w:t>
      </w:r>
    </w:p>
    <w:p w14:paraId="6E034641" w14:textId="418E0219" w:rsidR="00831EE6" w:rsidRPr="00DB5F6A" w:rsidRDefault="005569DB" w:rsidP="00831EE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5 wypełnia</w:t>
      </w:r>
      <w:r w:rsidR="00A07C53"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ją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</w:t>
      </w:r>
      <w:r w:rsidR="00A07C53"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pracownicy merytorycznie odpowiedzialni za udzielanie dotacji</w:t>
      </w:r>
    </w:p>
    <w:p w14:paraId="544D2A3F" w14:textId="77777777" w:rsidR="00831EE6" w:rsidRPr="00DB5F6A" w:rsidRDefault="00831EE6" w:rsidP="00831EE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6 wypełniają Dyrektorzy jednostek oświatowych;</w:t>
      </w:r>
    </w:p>
    <w:p w14:paraId="2F5A8E4D" w14:textId="775C1C58" w:rsidR="00831EE6" w:rsidRPr="00DB5F6A" w:rsidRDefault="00831EE6" w:rsidP="00831EE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7 wypełnia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ją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</w:t>
      </w:r>
      <w:r w:rsidR="005569DB"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pracowni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cy</w:t>
      </w:r>
      <w:r w:rsidR="005569DB"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merytorycznie odpowiedzialn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i</w:t>
      </w:r>
      <w:r w:rsidR="005569DB"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za Fundusz Sołecki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,</w:t>
      </w:r>
    </w:p>
    <w:p w14:paraId="7615B982" w14:textId="11C96B27" w:rsidR="00E96480" w:rsidRPr="00DB5F6A" w:rsidRDefault="00831EE6" w:rsidP="00E96480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1 i 8 wypełnia Kierownik Ośrodka Pomocy Społecznej</w:t>
      </w:r>
    </w:p>
    <w:p w14:paraId="0A5F0C9F" w14:textId="2E72C7CE" w:rsidR="00831EE6" w:rsidRPr="00DB5F6A" w:rsidRDefault="00831EE6" w:rsidP="00831EE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9 wypełnia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ją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Kierowni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cy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zakład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ów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budżetow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ych</w:t>
      </w:r>
    </w:p>
    <w:p w14:paraId="290BEEA5" w14:textId="07176BD0" w:rsidR="00DD6689" w:rsidRPr="00DB5F6A" w:rsidRDefault="00DD6689" w:rsidP="00831EE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</w:pP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Załącznik nr 10 wypełnia pracowni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cy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merytorycznie odpowiedzialn</w:t>
      </w:r>
      <w:r w:rsid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>i</w:t>
      </w:r>
      <w:r w:rsidRPr="00DB5F6A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pl-PL"/>
        </w:rPr>
        <w:t xml:space="preserve"> za zadania wynikające z ustawy Prawo ochrony środowiska </w:t>
      </w:r>
    </w:p>
    <w:p w14:paraId="40735980" w14:textId="77777777" w:rsidR="00831EE6" w:rsidRPr="00831EE6" w:rsidRDefault="00831EE6" w:rsidP="00831EE6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E8B5D43" w14:textId="77777777" w:rsidR="0017691D" w:rsidRPr="00831EE6" w:rsidRDefault="0017691D" w:rsidP="0017691D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333333"/>
          <w:highlight w:val="lightGray"/>
        </w:rPr>
      </w:pPr>
      <w:r w:rsidRPr="00831EE6">
        <w:rPr>
          <w:color w:val="333333"/>
          <w:highlight w:val="lightGray"/>
        </w:rPr>
        <w:t>Do materiałów planistycznych należy załączyć część objaśniającą informacje o planowanych dochodach i wydatkach, a w przypadku znacznych odstępstw od założeń projektu budżetu Gminy na rok 2025 stosowne wyliczenia potwierdzające prawidłowość i rzetelność ich ustalenia</w:t>
      </w:r>
    </w:p>
    <w:p w14:paraId="00816847" w14:textId="6F1256F7" w:rsidR="00AA54A1" w:rsidRDefault="00AA54A1">
      <w:pPr>
        <w:spacing w:line="259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  <w:lang w:eastAsia="pl-PL"/>
        </w:rPr>
      </w:pPr>
      <w:r>
        <w:rPr>
          <w:color w:val="333333"/>
          <w:highlight w:val="lightGray"/>
        </w:rPr>
        <w:br w:type="page"/>
      </w:r>
    </w:p>
    <w:p w14:paraId="2D9F3D97" w14:textId="77777777" w:rsidR="0017691D" w:rsidRPr="00831EE6" w:rsidRDefault="0017691D" w:rsidP="00AA54A1">
      <w:pPr>
        <w:pStyle w:val="NormalnyWeb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14:paraId="2AFE7B5B" w14:textId="1E2E702D" w:rsidR="006A2F1A" w:rsidRPr="00831EE6" w:rsidRDefault="00C41CB0" w:rsidP="0005450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 w:rsidR="005569DB">
        <w:rPr>
          <w:rFonts w:ascii="Times New Roman" w:hAnsi="Times New Roman" w:cs="Times New Roman"/>
          <w:sz w:val="24"/>
          <w:szCs w:val="24"/>
        </w:rPr>
        <w:t>4</w:t>
      </w:r>
      <w:r w:rsidRPr="00831EE6">
        <w:rPr>
          <w:rFonts w:ascii="Times New Roman" w:hAnsi="Times New Roman" w:cs="Times New Roman"/>
          <w:sz w:val="24"/>
          <w:szCs w:val="24"/>
        </w:rPr>
        <w:t xml:space="preserve">. 1. Materiały planistyczne należy przedłożyć Wójtowi Gminy za pośrednictwem Skarbnika Gminy, w nieprzekraczalnym terminie do </w:t>
      </w:r>
      <w:r w:rsidRPr="00831EE6">
        <w:rPr>
          <w:rFonts w:ascii="Times New Roman" w:hAnsi="Times New Roman" w:cs="Times New Roman"/>
          <w:sz w:val="24"/>
          <w:szCs w:val="24"/>
          <w:highlight w:val="cyan"/>
        </w:rPr>
        <w:t>15 października 2024 roku.</w:t>
      </w:r>
    </w:p>
    <w:p w14:paraId="2B9494E0" w14:textId="75CA6340" w:rsidR="0017691D" w:rsidRPr="00831EE6" w:rsidRDefault="006A2F1A" w:rsidP="0005450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2</w:t>
      </w:r>
      <w:r w:rsidR="00C41CB0" w:rsidRPr="00831EE6">
        <w:rPr>
          <w:rFonts w:ascii="Times New Roman" w:hAnsi="Times New Roman" w:cs="Times New Roman"/>
          <w:sz w:val="24"/>
          <w:szCs w:val="24"/>
        </w:rPr>
        <w:t>. Skarbnik Gminy może wezwać osoby, o których mowa w § 1 do uzupełnienia materiałów planistycznych o dodatkowe informacje, wyjaśnienia lub kalkulacje w wyznaczonym</w:t>
      </w:r>
      <w:r w:rsidR="00063282">
        <w:rPr>
          <w:rFonts w:ascii="Times New Roman" w:hAnsi="Times New Roman" w:cs="Times New Roman"/>
          <w:sz w:val="24"/>
          <w:szCs w:val="24"/>
        </w:rPr>
        <w:br/>
      </w:r>
      <w:r w:rsidRPr="00831EE6">
        <w:rPr>
          <w:rFonts w:ascii="Times New Roman" w:hAnsi="Times New Roman" w:cs="Times New Roman"/>
          <w:sz w:val="24"/>
          <w:szCs w:val="24"/>
        </w:rPr>
        <w:t>przez siebie</w:t>
      </w:r>
      <w:r w:rsidR="00C41CB0" w:rsidRPr="00831EE6">
        <w:rPr>
          <w:rFonts w:ascii="Times New Roman" w:hAnsi="Times New Roman" w:cs="Times New Roman"/>
          <w:sz w:val="24"/>
          <w:szCs w:val="24"/>
        </w:rPr>
        <w:t xml:space="preserve"> terminie.</w:t>
      </w:r>
    </w:p>
    <w:p w14:paraId="2983FC51" w14:textId="1F9AEED8" w:rsidR="00756A13" w:rsidRPr="00831EE6" w:rsidRDefault="00756A13" w:rsidP="00D91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90036" w14:textId="7E563D63" w:rsidR="006E2153" w:rsidRPr="00946750" w:rsidRDefault="006E2153" w:rsidP="006E2153">
      <w:pPr>
        <w:jc w:val="both"/>
      </w:pPr>
      <w:commentRangeStart w:id="0"/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EE6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0"/>
      <w:r>
        <w:rPr>
          <w:rStyle w:val="Odwoaniedokomentarza"/>
        </w:rPr>
        <w:commentReference w:id="0"/>
      </w:r>
      <w:r w:rsidR="00BE5D15" w:rsidRPr="00BE5D15">
        <w:rPr>
          <w:rFonts w:ascii="Times New Roman" w:hAnsi="Times New Roman" w:cs="Times New Roman"/>
          <w:sz w:val="24"/>
          <w:szCs w:val="24"/>
        </w:rPr>
        <w:t xml:space="preserve"> </w:t>
      </w:r>
      <w:r w:rsidR="00BE5D15" w:rsidRPr="00831EE6">
        <w:rPr>
          <w:rFonts w:ascii="Times New Roman" w:hAnsi="Times New Roman" w:cs="Times New Roman"/>
          <w:sz w:val="24"/>
          <w:szCs w:val="24"/>
        </w:rPr>
        <w:t xml:space="preserve">Skarbnik Gminy opracowuje </w:t>
      </w:r>
      <w:r w:rsidR="00BE5D15" w:rsidRPr="00BE5D15">
        <w:rPr>
          <w:rFonts w:ascii="Times New Roman" w:hAnsi="Times New Roman" w:cs="Times New Roman"/>
          <w:sz w:val="24"/>
          <w:szCs w:val="24"/>
          <w:highlight w:val="yellow"/>
        </w:rPr>
        <w:t>wstępny</w:t>
      </w:r>
      <w:r w:rsidR="00BE5D15">
        <w:rPr>
          <w:rFonts w:ascii="Times New Roman" w:hAnsi="Times New Roman" w:cs="Times New Roman"/>
          <w:sz w:val="24"/>
          <w:szCs w:val="24"/>
        </w:rPr>
        <w:t xml:space="preserve"> </w:t>
      </w:r>
      <w:r w:rsidR="00BE5D15" w:rsidRPr="00831EE6">
        <w:rPr>
          <w:rFonts w:ascii="Times New Roman" w:hAnsi="Times New Roman" w:cs="Times New Roman"/>
          <w:sz w:val="24"/>
          <w:szCs w:val="24"/>
        </w:rPr>
        <w:t>projekt budżetu Gminy na rok 2025 w oparciu o otrzymane materiały planistyczne oraz określone przez dysponentów środków budżetowych kwoty dotyczące subwencji, udziałów w podatkach, dotacji celowych na realizację zadań zleconych</w:t>
      </w:r>
      <w:r w:rsidR="00BE5D15">
        <w:rPr>
          <w:rFonts w:ascii="Times New Roman" w:hAnsi="Times New Roman" w:cs="Times New Roman"/>
          <w:sz w:val="24"/>
          <w:szCs w:val="24"/>
        </w:rPr>
        <w:t xml:space="preserve"> </w:t>
      </w:r>
      <w:r w:rsidR="00BE5D15" w:rsidRPr="00831EE6">
        <w:rPr>
          <w:rFonts w:ascii="Times New Roman" w:hAnsi="Times New Roman" w:cs="Times New Roman"/>
          <w:sz w:val="24"/>
          <w:szCs w:val="24"/>
        </w:rPr>
        <w:t>z zakresu administracji rządowej, dotacji na zadania realizowane w drodze porozumień,</w:t>
      </w:r>
      <w:r w:rsidR="00BE5D15">
        <w:rPr>
          <w:rFonts w:ascii="Times New Roman" w:hAnsi="Times New Roman" w:cs="Times New Roman"/>
          <w:sz w:val="24"/>
          <w:szCs w:val="24"/>
        </w:rPr>
        <w:t xml:space="preserve"> </w:t>
      </w:r>
      <w:r w:rsidR="00BE5D15" w:rsidRPr="00831EE6">
        <w:rPr>
          <w:rFonts w:ascii="Times New Roman" w:hAnsi="Times New Roman" w:cs="Times New Roman"/>
          <w:sz w:val="24"/>
          <w:szCs w:val="24"/>
        </w:rPr>
        <w:t>a także wszelkie inne materiały niezbędne do prawidłowej konstrukcji projektu budżetu.</w:t>
      </w:r>
      <w:r w:rsidR="00BE5D15">
        <w:rPr>
          <w:rFonts w:ascii="Times New Roman" w:hAnsi="Times New Roman" w:cs="Times New Roman"/>
          <w:sz w:val="24"/>
          <w:szCs w:val="24"/>
        </w:rPr>
        <w:t xml:space="preserve"> </w:t>
      </w:r>
      <w:r w:rsidR="00BE5D15" w:rsidRPr="00BE5D15">
        <w:rPr>
          <w:rFonts w:ascii="Times New Roman" w:hAnsi="Times New Roman" w:cs="Times New Roman"/>
          <w:sz w:val="24"/>
          <w:szCs w:val="24"/>
          <w:highlight w:val="yellow"/>
        </w:rPr>
        <w:t>Na bazie wstępnego projektu budżetu Gminy, Wójt Gminy sporządza</w:t>
      </w:r>
      <w:r w:rsidR="00764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6462D" w:rsidRPr="00BE5D15">
        <w:rPr>
          <w:rFonts w:ascii="Times New Roman" w:hAnsi="Times New Roman" w:cs="Times New Roman"/>
          <w:sz w:val="24"/>
          <w:szCs w:val="24"/>
          <w:highlight w:val="yellow"/>
        </w:rPr>
        <w:t>projekt uchwały budżetowej</w:t>
      </w:r>
      <w:r w:rsidR="0076462D">
        <w:rPr>
          <w:rFonts w:ascii="Times New Roman" w:hAnsi="Times New Roman" w:cs="Times New Roman"/>
          <w:sz w:val="24"/>
          <w:szCs w:val="24"/>
          <w:highlight w:val="yellow"/>
        </w:rPr>
        <w:t>, a następnie</w:t>
      </w:r>
      <w:r w:rsidR="00BE5D15" w:rsidRPr="00BE5D15">
        <w:rPr>
          <w:rFonts w:ascii="Times New Roman" w:hAnsi="Times New Roman" w:cs="Times New Roman"/>
          <w:sz w:val="24"/>
          <w:szCs w:val="24"/>
          <w:highlight w:val="yellow"/>
        </w:rPr>
        <w:t xml:space="preserve"> przedkłada</w:t>
      </w:r>
      <w:r w:rsidR="0076462D">
        <w:rPr>
          <w:rFonts w:ascii="Times New Roman" w:hAnsi="Times New Roman" w:cs="Times New Roman"/>
          <w:sz w:val="24"/>
          <w:szCs w:val="24"/>
          <w:highlight w:val="yellow"/>
        </w:rPr>
        <w:t xml:space="preserve"> go</w:t>
      </w:r>
      <w:r w:rsidR="00BE5D15" w:rsidRPr="00BE5D15">
        <w:rPr>
          <w:rFonts w:ascii="Times New Roman" w:hAnsi="Times New Roman" w:cs="Times New Roman"/>
          <w:sz w:val="24"/>
          <w:szCs w:val="24"/>
          <w:highlight w:val="yellow"/>
        </w:rPr>
        <w:t xml:space="preserve"> Radzie Gminy i Regionalnej Izbie Obrachunkowej.</w:t>
      </w:r>
    </w:p>
    <w:p w14:paraId="78EBE45C" w14:textId="77777777" w:rsidR="006A2F1A" w:rsidRPr="00831EE6" w:rsidRDefault="006A2F1A" w:rsidP="00D91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F9916" w14:textId="0AC5FFEF" w:rsidR="006A2F1A" w:rsidRPr="00831EE6" w:rsidRDefault="006A2F1A" w:rsidP="00D9194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 w:rsidR="005569DB">
        <w:rPr>
          <w:rFonts w:ascii="Times New Roman" w:hAnsi="Times New Roman" w:cs="Times New Roman"/>
          <w:sz w:val="24"/>
          <w:szCs w:val="24"/>
        </w:rPr>
        <w:t>6</w:t>
      </w:r>
      <w:r w:rsidRPr="00831EE6">
        <w:rPr>
          <w:rFonts w:ascii="Times New Roman" w:hAnsi="Times New Roman" w:cs="Times New Roman"/>
          <w:sz w:val="24"/>
          <w:szCs w:val="24"/>
        </w:rPr>
        <w:t>. 1. Wykonanie zarządzenia powierza się Skarbnikowi Gminy, Kierownikom jednostek organizacyjnych, Kierownikom gminnych instytucji kultury, Kierownikom wydziałów</w:t>
      </w:r>
      <w:r w:rsidR="00063282">
        <w:rPr>
          <w:rFonts w:ascii="Times New Roman" w:hAnsi="Times New Roman" w:cs="Times New Roman"/>
          <w:sz w:val="24"/>
          <w:szCs w:val="24"/>
        </w:rPr>
        <w:br/>
      </w:r>
      <w:r w:rsidRPr="00831EE6">
        <w:rPr>
          <w:rFonts w:ascii="Times New Roman" w:hAnsi="Times New Roman" w:cs="Times New Roman"/>
          <w:sz w:val="24"/>
          <w:szCs w:val="24"/>
        </w:rPr>
        <w:t>i referatów oraz pracownikom zatrudnionym na samodzielnych stanowiskach pracy w Urzędzie Gminy</w:t>
      </w:r>
      <w:r w:rsidR="00107830" w:rsidRPr="00831EE6">
        <w:rPr>
          <w:rFonts w:ascii="Times New Roman" w:hAnsi="Times New Roman" w:cs="Times New Roman"/>
          <w:sz w:val="24"/>
          <w:szCs w:val="24"/>
        </w:rPr>
        <w:t>.</w:t>
      </w:r>
    </w:p>
    <w:p w14:paraId="222E95A6" w14:textId="7E0A0589" w:rsidR="006A2F1A" w:rsidRPr="00831EE6" w:rsidRDefault="006A2F1A" w:rsidP="00D9194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2. Nadzór nad wykonaniem zarządzenia powierza się Skarbnikowi Gminy.</w:t>
      </w:r>
    </w:p>
    <w:p w14:paraId="44DB90FE" w14:textId="77777777" w:rsidR="00D91943" w:rsidRPr="00831EE6" w:rsidRDefault="00D91943" w:rsidP="00D91943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 </w:t>
      </w:r>
    </w:p>
    <w:p w14:paraId="36563C96" w14:textId="6298FA06" w:rsidR="00D91943" w:rsidRPr="00831EE6" w:rsidRDefault="00D91943" w:rsidP="00D91943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 w:rsidR="005569DB">
        <w:rPr>
          <w:rFonts w:ascii="Times New Roman" w:hAnsi="Times New Roman" w:cs="Times New Roman"/>
          <w:sz w:val="24"/>
          <w:szCs w:val="24"/>
        </w:rPr>
        <w:t>7</w:t>
      </w:r>
      <w:r w:rsidRPr="00831EE6">
        <w:rPr>
          <w:rFonts w:ascii="Times New Roman" w:hAnsi="Times New Roman" w:cs="Times New Roman"/>
          <w:sz w:val="24"/>
          <w:szCs w:val="24"/>
        </w:rPr>
        <w:t xml:space="preserve">. Zarządzenie wchodzi w życie z dniem </w:t>
      </w:r>
      <w:r w:rsidR="00C41CB0" w:rsidRPr="00831EE6">
        <w:rPr>
          <w:rFonts w:ascii="Times New Roman" w:hAnsi="Times New Roman" w:cs="Times New Roman"/>
          <w:sz w:val="24"/>
          <w:szCs w:val="24"/>
        </w:rPr>
        <w:t>wydania</w:t>
      </w:r>
      <w:r w:rsidRPr="00831EE6">
        <w:rPr>
          <w:rFonts w:ascii="Times New Roman" w:hAnsi="Times New Roman" w:cs="Times New Roman"/>
          <w:sz w:val="24"/>
          <w:szCs w:val="24"/>
        </w:rPr>
        <w:t>.</w:t>
      </w:r>
    </w:p>
    <w:p w14:paraId="363C5BC0" w14:textId="18447D03" w:rsidR="009A401E" w:rsidRPr="00831EE6" w:rsidRDefault="009A401E" w:rsidP="00D91943">
      <w:pPr>
        <w:rPr>
          <w:rFonts w:ascii="Times New Roman" w:hAnsi="Times New Roman" w:cs="Times New Roman"/>
          <w:sz w:val="24"/>
          <w:szCs w:val="24"/>
        </w:rPr>
      </w:pPr>
    </w:p>
    <w:sectPr w:rsidR="009A401E" w:rsidRPr="00831EE6" w:rsidSect="00A6384B"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rygida Sewohl" w:date="2024-09-13T14:55:00Z" w:initials="BS">
    <w:p w14:paraId="63134DF4" w14:textId="77777777" w:rsidR="006E2153" w:rsidRDefault="006E2153" w:rsidP="006E2153">
      <w:pPr>
        <w:pStyle w:val="Tekstkomentarza"/>
      </w:pPr>
      <w:r>
        <w:rPr>
          <w:rStyle w:val="Odwoaniedokomentarza"/>
        </w:rPr>
        <w:annotationRef/>
      </w:r>
      <w:r>
        <w:rPr>
          <w:color w:val="0D0D0D"/>
        </w:rPr>
        <w:t>Pamiętajcie, że Zarządzenie w sprawie opracowania materiałów planistycznych nie podlega nadzorowi Regionalnej Izby Obrachunkowej, jednakże wsłuchując się w głos, który dotarł do mnie po Webinarze i przez wzgląd na art. 238 Ustawy o finansach publicznych, postanowiłam zaproponować modyfikację §5.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3134D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96F712" w16cex:dateUtc="2024-09-13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134DF4" w16cid:durableId="7496F7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6861" w14:textId="77777777" w:rsidR="00161773" w:rsidRDefault="00161773" w:rsidP="00902CDE">
      <w:pPr>
        <w:spacing w:after="0" w:line="240" w:lineRule="auto"/>
      </w:pPr>
      <w:r>
        <w:separator/>
      </w:r>
    </w:p>
  </w:endnote>
  <w:endnote w:type="continuationSeparator" w:id="0">
    <w:p w14:paraId="2B71E734" w14:textId="77777777" w:rsidR="00161773" w:rsidRDefault="00161773" w:rsidP="0090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11F1" w14:textId="77777777" w:rsidR="00387A1D" w:rsidRPr="00E352DA" w:rsidRDefault="00387A1D" w:rsidP="00E352DA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96C085" w14:textId="77777777" w:rsidR="00387A1D" w:rsidRPr="00AE2EC3" w:rsidRDefault="00387A1D" w:rsidP="00AE2EC3">
        <w:pPr>
          <w:pStyle w:val="Stopka"/>
          <w:ind w:left="-567"/>
          <w:rPr>
            <w:vanish/>
          </w:rPr>
        </w:pPr>
        <w:r w:rsidRPr="00DE4318">
          <w:rPr>
            <w:sz w:val="16"/>
            <w:szCs w:val="16"/>
          </w:rPr>
          <w:t xml:space="preserve">Strona | </w:t>
        </w:r>
        <w:r w:rsidRPr="00DE4318">
          <w:rPr>
            <w:sz w:val="16"/>
            <w:szCs w:val="16"/>
          </w:rPr>
          <w:fldChar w:fldCharType="begin"/>
        </w:r>
        <w:r w:rsidRPr="00DE4318">
          <w:rPr>
            <w:sz w:val="16"/>
            <w:szCs w:val="16"/>
          </w:rPr>
          <w:instrText>PAGE   \* MERGEFORMAT</w:instrText>
        </w:r>
        <w:r w:rsidRPr="00DE431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Pr="00DE431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3597" w14:textId="77777777" w:rsidR="00161773" w:rsidRDefault="00161773" w:rsidP="00902CDE">
      <w:pPr>
        <w:spacing w:after="0" w:line="240" w:lineRule="auto"/>
      </w:pPr>
      <w:r>
        <w:separator/>
      </w:r>
    </w:p>
  </w:footnote>
  <w:footnote w:type="continuationSeparator" w:id="0">
    <w:p w14:paraId="52EF630C" w14:textId="77777777" w:rsidR="00161773" w:rsidRDefault="00161773" w:rsidP="0090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06CDE" w14:textId="77777777" w:rsidR="00387A1D" w:rsidRDefault="00387A1D" w:rsidP="00AE2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5AF"/>
    <w:multiLevelType w:val="hybridMultilevel"/>
    <w:tmpl w:val="07B89AC4"/>
    <w:lvl w:ilvl="0" w:tplc="3D869DB4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77A502B"/>
    <w:multiLevelType w:val="hybridMultilevel"/>
    <w:tmpl w:val="911ECE8C"/>
    <w:lvl w:ilvl="0" w:tplc="55F29CC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D7F19"/>
    <w:multiLevelType w:val="multilevel"/>
    <w:tmpl w:val="470A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6ECB"/>
    <w:multiLevelType w:val="hybridMultilevel"/>
    <w:tmpl w:val="A5FC6640"/>
    <w:lvl w:ilvl="0" w:tplc="215641D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455C26"/>
    <w:multiLevelType w:val="hybridMultilevel"/>
    <w:tmpl w:val="89AAA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528"/>
    <w:multiLevelType w:val="hybridMultilevel"/>
    <w:tmpl w:val="1E262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33BC9"/>
    <w:multiLevelType w:val="multilevel"/>
    <w:tmpl w:val="7AC66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B2692"/>
    <w:multiLevelType w:val="hybridMultilevel"/>
    <w:tmpl w:val="DF2AE354"/>
    <w:lvl w:ilvl="0" w:tplc="0E74EB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F185F"/>
    <w:multiLevelType w:val="hybridMultilevel"/>
    <w:tmpl w:val="D2A8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153A"/>
    <w:multiLevelType w:val="hybridMultilevel"/>
    <w:tmpl w:val="997A5430"/>
    <w:lvl w:ilvl="0" w:tplc="14A0A8F4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36961FD"/>
    <w:multiLevelType w:val="hybridMultilevel"/>
    <w:tmpl w:val="8F5C5F04"/>
    <w:lvl w:ilvl="0" w:tplc="7B026FA6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E56E5"/>
    <w:multiLevelType w:val="hybridMultilevel"/>
    <w:tmpl w:val="E266296A"/>
    <w:lvl w:ilvl="0" w:tplc="3D869DB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273C2"/>
    <w:multiLevelType w:val="hybridMultilevel"/>
    <w:tmpl w:val="3BF69CDA"/>
    <w:lvl w:ilvl="0" w:tplc="0150B20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B6741"/>
    <w:multiLevelType w:val="multilevel"/>
    <w:tmpl w:val="0FAEC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411B34"/>
    <w:multiLevelType w:val="multilevel"/>
    <w:tmpl w:val="7AC66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001AD1"/>
    <w:multiLevelType w:val="hybridMultilevel"/>
    <w:tmpl w:val="3C60BD7E"/>
    <w:lvl w:ilvl="0" w:tplc="6CD6D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1415537"/>
    <w:multiLevelType w:val="hybridMultilevel"/>
    <w:tmpl w:val="BBCAB886"/>
    <w:lvl w:ilvl="0" w:tplc="6C461EE4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63BA1926"/>
    <w:multiLevelType w:val="hybridMultilevel"/>
    <w:tmpl w:val="5CE08C40"/>
    <w:lvl w:ilvl="0" w:tplc="E9027068">
      <w:start w:val="1"/>
      <w:numFmt w:val="bullet"/>
      <w:lvlText w:val="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6A9C3D2B"/>
    <w:multiLevelType w:val="hybridMultilevel"/>
    <w:tmpl w:val="A15E4298"/>
    <w:lvl w:ilvl="0" w:tplc="36BACC5C">
      <w:start w:val="1"/>
      <w:numFmt w:val="decimal"/>
      <w:lvlText w:val="%1)"/>
      <w:lvlJc w:val="left"/>
      <w:pPr>
        <w:ind w:left="2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 w15:restartNumberingAfterBreak="0">
    <w:nsid w:val="6C606280"/>
    <w:multiLevelType w:val="multilevel"/>
    <w:tmpl w:val="3E8AB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35332"/>
    <w:multiLevelType w:val="hybridMultilevel"/>
    <w:tmpl w:val="DB480B6C"/>
    <w:lvl w:ilvl="0" w:tplc="0E74EBA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E85359C"/>
    <w:multiLevelType w:val="hybridMultilevel"/>
    <w:tmpl w:val="12B4C2F8"/>
    <w:lvl w:ilvl="0" w:tplc="42F06A5C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4978534">
    <w:abstractNumId w:val="8"/>
  </w:num>
  <w:num w:numId="2" w16cid:durableId="2125341479">
    <w:abstractNumId w:val="11"/>
  </w:num>
  <w:num w:numId="3" w16cid:durableId="970012095">
    <w:abstractNumId w:val="1"/>
  </w:num>
  <w:num w:numId="4" w16cid:durableId="482041389">
    <w:abstractNumId w:val="7"/>
  </w:num>
  <w:num w:numId="5" w16cid:durableId="1545217185">
    <w:abstractNumId w:val="1"/>
    <w:lvlOverride w:ilvl="0">
      <w:startOverride w:val="1"/>
    </w:lvlOverride>
  </w:num>
  <w:num w:numId="6" w16cid:durableId="1769158473">
    <w:abstractNumId w:val="5"/>
  </w:num>
  <w:num w:numId="7" w16cid:durableId="2113502208">
    <w:abstractNumId w:val="20"/>
  </w:num>
  <w:num w:numId="8" w16cid:durableId="1893999042">
    <w:abstractNumId w:val="9"/>
  </w:num>
  <w:num w:numId="9" w16cid:durableId="904070793">
    <w:abstractNumId w:val="21"/>
  </w:num>
  <w:num w:numId="10" w16cid:durableId="169950087">
    <w:abstractNumId w:val="21"/>
    <w:lvlOverride w:ilvl="0">
      <w:startOverride w:val="1"/>
    </w:lvlOverride>
  </w:num>
  <w:num w:numId="11" w16cid:durableId="740063367">
    <w:abstractNumId w:val="3"/>
  </w:num>
  <w:num w:numId="12" w16cid:durableId="1627422711">
    <w:abstractNumId w:val="12"/>
  </w:num>
  <w:num w:numId="13" w16cid:durableId="1158613585">
    <w:abstractNumId w:val="12"/>
    <w:lvlOverride w:ilvl="0">
      <w:startOverride w:val="1"/>
    </w:lvlOverride>
  </w:num>
  <w:num w:numId="14" w16cid:durableId="577131612">
    <w:abstractNumId w:val="0"/>
  </w:num>
  <w:num w:numId="15" w16cid:durableId="1840923434">
    <w:abstractNumId w:val="16"/>
  </w:num>
  <w:num w:numId="16" w16cid:durableId="1636061153">
    <w:abstractNumId w:val="16"/>
    <w:lvlOverride w:ilvl="0">
      <w:startOverride w:val="1"/>
    </w:lvlOverride>
  </w:num>
  <w:num w:numId="17" w16cid:durableId="147064266">
    <w:abstractNumId w:val="15"/>
  </w:num>
  <w:num w:numId="18" w16cid:durableId="1849059654">
    <w:abstractNumId w:val="17"/>
  </w:num>
  <w:num w:numId="19" w16cid:durableId="1995180082">
    <w:abstractNumId w:val="18"/>
  </w:num>
  <w:num w:numId="20" w16cid:durableId="1901165169">
    <w:abstractNumId w:val="10"/>
  </w:num>
  <w:num w:numId="21" w16cid:durableId="1856919980">
    <w:abstractNumId w:val="13"/>
  </w:num>
  <w:num w:numId="22" w16cid:durableId="499347732">
    <w:abstractNumId w:val="6"/>
  </w:num>
  <w:num w:numId="23" w16cid:durableId="131990545">
    <w:abstractNumId w:val="19"/>
  </w:num>
  <w:num w:numId="24" w16cid:durableId="1254126019">
    <w:abstractNumId w:val="14"/>
  </w:num>
  <w:num w:numId="25" w16cid:durableId="514030118">
    <w:abstractNumId w:val="4"/>
  </w:num>
  <w:num w:numId="26" w16cid:durableId="792579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ygida Sewohl">
    <w15:presenceInfo w15:providerId="AD" w15:userId="S-1-5-21-2121067999-655114208-1710483548-2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isplayBackgroundShape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14"/>
    <w:rsid w:val="00001440"/>
    <w:rsid w:val="000224CC"/>
    <w:rsid w:val="000453B3"/>
    <w:rsid w:val="00054503"/>
    <w:rsid w:val="00063282"/>
    <w:rsid w:val="00077AB5"/>
    <w:rsid w:val="00093659"/>
    <w:rsid w:val="000A2BB5"/>
    <w:rsid w:val="000D180D"/>
    <w:rsid w:val="000D648F"/>
    <w:rsid w:val="000F2830"/>
    <w:rsid w:val="00107830"/>
    <w:rsid w:val="00136CC6"/>
    <w:rsid w:val="00142F2E"/>
    <w:rsid w:val="00161773"/>
    <w:rsid w:val="00175E42"/>
    <w:rsid w:val="0017691D"/>
    <w:rsid w:val="001A0E22"/>
    <w:rsid w:val="001C71B6"/>
    <w:rsid w:val="001F1852"/>
    <w:rsid w:val="001F790B"/>
    <w:rsid w:val="00205CB7"/>
    <w:rsid w:val="00245523"/>
    <w:rsid w:val="0027508F"/>
    <w:rsid w:val="00280FD4"/>
    <w:rsid w:val="002A143B"/>
    <w:rsid w:val="002D5256"/>
    <w:rsid w:val="002E4AAF"/>
    <w:rsid w:val="00323EDD"/>
    <w:rsid w:val="00336FF2"/>
    <w:rsid w:val="00346192"/>
    <w:rsid w:val="00351DA5"/>
    <w:rsid w:val="00387A1D"/>
    <w:rsid w:val="003A0D06"/>
    <w:rsid w:val="003B0548"/>
    <w:rsid w:val="003B5D4E"/>
    <w:rsid w:val="003C6BF8"/>
    <w:rsid w:val="003E5BC0"/>
    <w:rsid w:val="003F6B45"/>
    <w:rsid w:val="004063D7"/>
    <w:rsid w:val="00417F8B"/>
    <w:rsid w:val="00433ECD"/>
    <w:rsid w:val="004647DE"/>
    <w:rsid w:val="00472CF9"/>
    <w:rsid w:val="0047446B"/>
    <w:rsid w:val="004B4392"/>
    <w:rsid w:val="004B47F0"/>
    <w:rsid w:val="004B730E"/>
    <w:rsid w:val="004C7FD2"/>
    <w:rsid w:val="004E6356"/>
    <w:rsid w:val="004F2E02"/>
    <w:rsid w:val="005142F9"/>
    <w:rsid w:val="0053102F"/>
    <w:rsid w:val="00545723"/>
    <w:rsid w:val="00552CC5"/>
    <w:rsid w:val="005569DB"/>
    <w:rsid w:val="0058413F"/>
    <w:rsid w:val="005B7B9F"/>
    <w:rsid w:val="005C157B"/>
    <w:rsid w:val="005E47D4"/>
    <w:rsid w:val="006174FC"/>
    <w:rsid w:val="00640CD9"/>
    <w:rsid w:val="00677327"/>
    <w:rsid w:val="00687566"/>
    <w:rsid w:val="00692860"/>
    <w:rsid w:val="0069423F"/>
    <w:rsid w:val="006A2F1A"/>
    <w:rsid w:val="006E2153"/>
    <w:rsid w:val="006F4F29"/>
    <w:rsid w:val="00710FB1"/>
    <w:rsid w:val="00756A13"/>
    <w:rsid w:val="00761C55"/>
    <w:rsid w:val="0076462D"/>
    <w:rsid w:val="00770934"/>
    <w:rsid w:val="007818EA"/>
    <w:rsid w:val="00782091"/>
    <w:rsid w:val="007C3636"/>
    <w:rsid w:val="007D5169"/>
    <w:rsid w:val="00826297"/>
    <w:rsid w:val="008310DB"/>
    <w:rsid w:val="00831EE6"/>
    <w:rsid w:val="00844A12"/>
    <w:rsid w:val="00851EA5"/>
    <w:rsid w:val="00860F84"/>
    <w:rsid w:val="00890E05"/>
    <w:rsid w:val="008A3655"/>
    <w:rsid w:val="008B4FB9"/>
    <w:rsid w:val="008C27C1"/>
    <w:rsid w:val="008E1A7C"/>
    <w:rsid w:val="0090151C"/>
    <w:rsid w:val="00902CDE"/>
    <w:rsid w:val="00903900"/>
    <w:rsid w:val="00946750"/>
    <w:rsid w:val="00985CDB"/>
    <w:rsid w:val="009A1414"/>
    <w:rsid w:val="009A401E"/>
    <w:rsid w:val="009B41CA"/>
    <w:rsid w:val="009B5144"/>
    <w:rsid w:val="009C3AAB"/>
    <w:rsid w:val="009D3222"/>
    <w:rsid w:val="00A07C53"/>
    <w:rsid w:val="00A114C9"/>
    <w:rsid w:val="00A17A2A"/>
    <w:rsid w:val="00A6384B"/>
    <w:rsid w:val="00AA54A1"/>
    <w:rsid w:val="00AA563B"/>
    <w:rsid w:val="00AE2EC3"/>
    <w:rsid w:val="00B01C4B"/>
    <w:rsid w:val="00B26E16"/>
    <w:rsid w:val="00B50439"/>
    <w:rsid w:val="00B568CB"/>
    <w:rsid w:val="00B73F1B"/>
    <w:rsid w:val="00B82C78"/>
    <w:rsid w:val="00B85BD2"/>
    <w:rsid w:val="00B97152"/>
    <w:rsid w:val="00BB1EAA"/>
    <w:rsid w:val="00BE03F5"/>
    <w:rsid w:val="00BE5D15"/>
    <w:rsid w:val="00BF00CC"/>
    <w:rsid w:val="00BF28E9"/>
    <w:rsid w:val="00C15889"/>
    <w:rsid w:val="00C2175E"/>
    <w:rsid w:val="00C317CF"/>
    <w:rsid w:val="00C33BBB"/>
    <w:rsid w:val="00C36ABC"/>
    <w:rsid w:val="00C41CB0"/>
    <w:rsid w:val="00C7086D"/>
    <w:rsid w:val="00D13407"/>
    <w:rsid w:val="00D22B17"/>
    <w:rsid w:val="00D22EEE"/>
    <w:rsid w:val="00D35C0E"/>
    <w:rsid w:val="00D35DC1"/>
    <w:rsid w:val="00D70C43"/>
    <w:rsid w:val="00D80A41"/>
    <w:rsid w:val="00D81772"/>
    <w:rsid w:val="00D91943"/>
    <w:rsid w:val="00D9662A"/>
    <w:rsid w:val="00DA6327"/>
    <w:rsid w:val="00DB5F6A"/>
    <w:rsid w:val="00DD6689"/>
    <w:rsid w:val="00DE1177"/>
    <w:rsid w:val="00DF6BE6"/>
    <w:rsid w:val="00E352DA"/>
    <w:rsid w:val="00E551EB"/>
    <w:rsid w:val="00E72FB4"/>
    <w:rsid w:val="00E740D3"/>
    <w:rsid w:val="00E77ED4"/>
    <w:rsid w:val="00E96480"/>
    <w:rsid w:val="00ED4D66"/>
    <w:rsid w:val="00EF45F8"/>
    <w:rsid w:val="00F02592"/>
    <w:rsid w:val="00F21000"/>
    <w:rsid w:val="00F21DAB"/>
    <w:rsid w:val="00F248CD"/>
    <w:rsid w:val="00F66E3F"/>
    <w:rsid w:val="00F91B94"/>
    <w:rsid w:val="00FA67B9"/>
    <w:rsid w:val="00FD4404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D72EF"/>
  <w15:chartTrackingRefBased/>
  <w15:docId w15:val="{F5B92EB2-9D8F-45FF-93F6-B12ABF5E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2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B94"/>
    <w:pPr>
      <w:keepNext/>
      <w:keepLines/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91B94"/>
    <w:pPr>
      <w:keepNext/>
      <w:keepLines/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91B94"/>
    <w:pPr>
      <w:keepNext/>
      <w:keepLines/>
      <w:spacing w:before="480" w:after="40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B94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1B94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91B94"/>
    <w:pPr>
      <w:pBdr>
        <w:bottom w:val="single" w:sz="8" w:space="4" w:color="3C3F49" w:themeColor="text2"/>
      </w:pBdr>
      <w:spacing w:before="840" w:after="300" w:line="240" w:lineRule="auto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B94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761C55"/>
    <w:pPr>
      <w:numPr>
        <w:ilvl w:val="1"/>
      </w:numPr>
    </w:pPr>
    <w:rPr>
      <w:rFonts w:eastAsiaTheme="minorEastAsia"/>
      <w:color w:val="8F9296" w:themeColor="background2" w:themeShade="BF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C55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91B94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4B47F0"/>
    <w:pPr>
      <w:numPr>
        <w:numId w:val="20"/>
      </w:numPr>
      <w:ind w:left="1491" w:hanging="357"/>
      <w:contextualSpacing/>
      <w:jc w:val="both"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860F84"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860F84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860F84"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860F84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spacing w:after="0"/>
      <w:ind w:left="200"/>
    </w:pPr>
    <w:rPr>
      <w:rFonts w:cstheme="minorHAnsi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spacing w:after="0"/>
      <w:ind w:left="1400"/>
    </w:pPr>
    <w:rPr>
      <w:rFonts w:cstheme="minorHAnsi"/>
    </w:rPr>
  </w:style>
  <w:style w:type="table" w:customStyle="1" w:styleId="TabelaCurulis">
    <w:name w:val="Tabela Curulis"/>
    <w:basedOn w:val="Standardowy"/>
    <w:uiPriority w:val="99"/>
    <w:rsid w:val="00545723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rsid w:val="00761C55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paragraph" w:styleId="NormalnyWeb">
    <w:name w:val="Normal (Web)"/>
    <w:basedOn w:val="Normalny"/>
    <w:uiPriority w:val="99"/>
    <w:unhideWhenUsed/>
    <w:rsid w:val="00F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5CD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42D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15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1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7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8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04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53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4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611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29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73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0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.publink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351A-50C5-4698-ACFD-E050C9B0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Sewohl</dc:creator>
  <cp:keywords>Curulis Sp. z o.o.</cp:keywords>
  <dc:description/>
  <cp:lastModifiedBy>Brygida Sewohl</cp:lastModifiedBy>
  <cp:revision>9</cp:revision>
  <cp:lastPrinted>2014-05-21T13:40:00Z</cp:lastPrinted>
  <dcterms:created xsi:type="dcterms:W3CDTF">2024-08-26T09:08:00Z</dcterms:created>
  <dcterms:modified xsi:type="dcterms:W3CDTF">2024-09-13T13:15:00Z</dcterms:modified>
</cp:coreProperties>
</file>